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9951CF" w14:textId="651B659F" w:rsidR="00D10729" w:rsidRPr="006B14CA" w:rsidRDefault="00BB3BEF" w:rsidP="00727718">
      <w:pPr>
        <w:jc w:val="center"/>
        <w:rPr>
          <w:rFonts w:ascii="Times New Roman" w:hAnsi="Times New Roman" w:cs="Times New Roman"/>
          <w:u w:val="single"/>
        </w:rPr>
      </w:pPr>
      <w:r w:rsidRPr="006B14CA">
        <w:rPr>
          <w:rFonts w:ascii="Times New Roman" w:hAnsi="Times New Roman" w:cs="Times New Roman"/>
          <w:highlight w:val="yellow"/>
          <w:u w:val="single"/>
        </w:rPr>
        <w:t xml:space="preserve">Discussion </w:t>
      </w:r>
      <w:r w:rsidR="00861AE4">
        <w:rPr>
          <w:rFonts w:ascii="Times New Roman" w:hAnsi="Times New Roman" w:cs="Times New Roman"/>
          <w:highlight w:val="yellow"/>
          <w:u w:val="single"/>
        </w:rPr>
        <w:t>6</w:t>
      </w:r>
      <w:r w:rsidRPr="006B14CA">
        <w:rPr>
          <w:rFonts w:ascii="Times New Roman" w:hAnsi="Times New Roman" w:cs="Times New Roman"/>
          <w:highlight w:val="yellow"/>
          <w:u w:val="single"/>
        </w:rPr>
        <w:t xml:space="preserve"> System &amp; Policy</w:t>
      </w:r>
      <w:r w:rsidR="006B14CA" w:rsidRPr="006B14CA">
        <w:rPr>
          <w:rFonts w:ascii="Times New Roman" w:hAnsi="Times New Roman" w:cs="Times New Roman"/>
          <w:highlight w:val="yellow"/>
          <w:u w:val="single"/>
        </w:rPr>
        <w:t xml:space="preserve"> Due 0</w:t>
      </w:r>
      <w:r w:rsidR="00A71420">
        <w:rPr>
          <w:rFonts w:ascii="Times New Roman" w:hAnsi="Times New Roman" w:cs="Times New Roman"/>
          <w:highlight w:val="yellow"/>
          <w:u w:val="single"/>
        </w:rPr>
        <w:t>2</w:t>
      </w:r>
      <w:r w:rsidR="006B14CA" w:rsidRPr="006B14CA">
        <w:rPr>
          <w:rFonts w:ascii="Times New Roman" w:hAnsi="Times New Roman" w:cs="Times New Roman"/>
          <w:highlight w:val="yellow"/>
          <w:u w:val="single"/>
        </w:rPr>
        <w:t>/</w:t>
      </w:r>
      <w:r w:rsidR="00861AE4">
        <w:rPr>
          <w:rFonts w:ascii="Times New Roman" w:hAnsi="Times New Roman" w:cs="Times New Roman"/>
          <w:highlight w:val="yellow"/>
          <w:u w:val="single"/>
        </w:rPr>
        <w:t>26</w:t>
      </w:r>
      <w:r w:rsidR="006B14CA" w:rsidRPr="006B14CA">
        <w:rPr>
          <w:rFonts w:ascii="Times New Roman" w:hAnsi="Times New Roman" w:cs="Times New Roman"/>
          <w:highlight w:val="yellow"/>
          <w:u w:val="single"/>
        </w:rPr>
        <w:t>/20 5:00 p.m. Central Time</w:t>
      </w:r>
      <w:r w:rsidR="00D10729" w:rsidRPr="006B14CA">
        <w:rPr>
          <w:rFonts w:ascii="Times New Roman" w:hAnsi="Times New Roman" w:cs="Times New Roman"/>
          <w:highlight w:val="yellow"/>
          <w:u w:val="single"/>
        </w:rPr>
        <w:t xml:space="preserve"> </w:t>
      </w:r>
    </w:p>
    <w:p w14:paraId="3DD81B8D" w14:textId="77777777" w:rsidR="00D10729" w:rsidRPr="00D10729" w:rsidRDefault="00D10729" w:rsidP="00D10729">
      <w:pPr>
        <w:jc w:val="center"/>
        <w:rPr>
          <w:rFonts w:ascii="Times New Roman" w:hAnsi="Times New Roman" w:cs="Times New Roman"/>
        </w:rPr>
      </w:pPr>
    </w:p>
    <w:p w14:paraId="2FEAE404" w14:textId="77777777" w:rsidR="00D14C36" w:rsidRDefault="00861AE4" w:rsidP="00861AE4">
      <w:pPr>
        <w:rPr>
          <w:rFonts w:ascii="Times New Roman" w:hAnsi="Times New Roman" w:cs="Times New Roman"/>
          <w:sz w:val="21"/>
          <w:szCs w:val="21"/>
        </w:rPr>
      </w:pPr>
      <w:r w:rsidRPr="00861AE4">
        <w:rPr>
          <w:rFonts w:ascii="Times New Roman" w:hAnsi="Times New Roman" w:cs="Times New Roman"/>
          <w:sz w:val="21"/>
          <w:szCs w:val="21"/>
        </w:rPr>
        <w:t xml:space="preserve">After reading pages 81-197 of Out-of-Control Criminal Justice, </w:t>
      </w:r>
    </w:p>
    <w:p w14:paraId="79F8185F" w14:textId="6F1C68BC" w:rsidR="00861AE4" w:rsidRPr="00861AE4" w:rsidRDefault="00861AE4" w:rsidP="00861AE4">
      <w:pPr>
        <w:rPr>
          <w:rFonts w:ascii="Times New Roman" w:hAnsi="Times New Roman" w:cs="Times New Roman"/>
          <w:sz w:val="21"/>
          <w:szCs w:val="21"/>
        </w:rPr>
      </w:pPr>
      <w:r w:rsidRPr="00D14C36">
        <w:rPr>
          <w:rFonts w:ascii="Times New Roman" w:hAnsi="Times New Roman" w:cs="Times New Roman"/>
          <w:sz w:val="21"/>
          <w:szCs w:val="21"/>
          <w:highlight w:val="yellow"/>
        </w:rPr>
        <w:t>why</w:t>
      </w:r>
      <w:r w:rsidRPr="00861AE4">
        <w:rPr>
          <w:rFonts w:ascii="Times New Roman" w:hAnsi="Times New Roman" w:cs="Times New Roman"/>
          <w:sz w:val="21"/>
          <w:szCs w:val="21"/>
        </w:rPr>
        <w:t xml:space="preserve"> do you suppose that states devote such dramatically different amounts of their budgets to crime and justice efforts over and above differences in population or crime rates? Elaborate. </w:t>
      </w:r>
    </w:p>
    <w:p w14:paraId="3DCBF397" w14:textId="77777777" w:rsidR="00861AE4" w:rsidRPr="00861AE4" w:rsidRDefault="00861AE4" w:rsidP="00861AE4">
      <w:pPr>
        <w:rPr>
          <w:rFonts w:ascii="Times New Roman" w:hAnsi="Times New Roman" w:cs="Times New Roman"/>
          <w:sz w:val="21"/>
          <w:szCs w:val="21"/>
        </w:rPr>
      </w:pPr>
    </w:p>
    <w:p w14:paraId="497E09AC" w14:textId="77777777" w:rsidR="00D14C36" w:rsidRDefault="00861AE4" w:rsidP="00861AE4">
      <w:pPr>
        <w:rPr>
          <w:rFonts w:ascii="Times New Roman" w:hAnsi="Times New Roman" w:cs="Times New Roman"/>
          <w:sz w:val="21"/>
          <w:szCs w:val="21"/>
        </w:rPr>
      </w:pPr>
      <w:r w:rsidRPr="00D14C36">
        <w:rPr>
          <w:rFonts w:ascii="Times New Roman" w:hAnsi="Times New Roman" w:cs="Times New Roman"/>
          <w:sz w:val="21"/>
          <w:szCs w:val="21"/>
          <w:highlight w:val="yellow"/>
        </w:rPr>
        <w:t>In</w:t>
      </w:r>
      <w:r w:rsidRPr="00861AE4">
        <w:rPr>
          <w:rFonts w:ascii="Times New Roman" w:hAnsi="Times New Roman" w:cs="Times New Roman"/>
          <w:sz w:val="21"/>
          <w:szCs w:val="21"/>
        </w:rPr>
        <w:t xml:space="preserve"> your opinion, should there be uniform national guidelines or recommendations that dictate how much money states should allocate for police, court, and corrections functions? </w:t>
      </w:r>
    </w:p>
    <w:p w14:paraId="544CC417" w14:textId="432DA775" w:rsidR="00861AE4" w:rsidRPr="00861AE4" w:rsidRDefault="00861AE4" w:rsidP="00861AE4">
      <w:pPr>
        <w:rPr>
          <w:rFonts w:ascii="Times New Roman" w:hAnsi="Times New Roman" w:cs="Times New Roman"/>
          <w:sz w:val="21"/>
          <w:szCs w:val="21"/>
        </w:rPr>
      </w:pPr>
      <w:r w:rsidRPr="00D14C36">
        <w:rPr>
          <w:rFonts w:ascii="Times New Roman" w:hAnsi="Times New Roman" w:cs="Times New Roman"/>
          <w:sz w:val="21"/>
          <w:szCs w:val="21"/>
          <w:highlight w:val="yellow"/>
        </w:rPr>
        <w:t>Why</w:t>
      </w:r>
      <w:r w:rsidRPr="00861AE4">
        <w:rPr>
          <w:rFonts w:ascii="Times New Roman" w:hAnsi="Times New Roman" w:cs="Times New Roman"/>
          <w:sz w:val="21"/>
          <w:szCs w:val="21"/>
        </w:rPr>
        <w:t xml:space="preserve"> or why not? It should be evident that you have reflected upon Mears' book. </w:t>
      </w:r>
    </w:p>
    <w:p w14:paraId="200B9733" w14:textId="77777777" w:rsidR="00861AE4" w:rsidRPr="00861AE4" w:rsidRDefault="00861AE4" w:rsidP="00861AE4">
      <w:pPr>
        <w:rPr>
          <w:rFonts w:ascii="Times New Roman" w:hAnsi="Times New Roman" w:cs="Times New Roman"/>
          <w:sz w:val="21"/>
          <w:szCs w:val="21"/>
        </w:rPr>
      </w:pPr>
    </w:p>
    <w:p w14:paraId="6898A638" w14:textId="77777777" w:rsidR="00D14C36" w:rsidRDefault="00861AE4" w:rsidP="00861AE4">
      <w:pPr>
        <w:rPr>
          <w:rFonts w:ascii="Times New Roman" w:hAnsi="Times New Roman" w:cs="Times New Roman"/>
          <w:sz w:val="21"/>
          <w:szCs w:val="21"/>
        </w:rPr>
      </w:pPr>
      <w:r w:rsidRPr="00D14C36">
        <w:rPr>
          <w:rFonts w:ascii="Times New Roman" w:hAnsi="Times New Roman" w:cs="Times New Roman"/>
          <w:sz w:val="21"/>
          <w:szCs w:val="21"/>
          <w:highlight w:val="yellow"/>
        </w:rPr>
        <w:t>Next</w:t>
      </w:r>
      <w:r w:rsidRPr="00861AE4">
        <w:rPr>
          <w:rFonts w:ascii="Times New Roman" w:hAnsi="Times New Roman" w:cs="Times New Roman"/>
          <w:sz w:val="21"/>
          <w:szCs w:val="21"/>
        </w:rPr>
        <w:t xml:space="preserve">, as you know, Mears discusses throughout this book how the politicization of crime has driven criminal justice policies to a greater extent than the crime rates warrant.  </w:t>
      </w:r>
    </w:p>
    <w:p w14:paraId="77B44821" w14:textId="72F97F61" w:rsidR="00861AE4" w:rsidRPr="00861AE4" w:rsidRDefault="00861AE4" w:rsidP="00861AE4">
      <w:pPr>
        <w:rPr>
          <w:rFonts w:ascii="Times New Roman" w:hAnsi="Times New Roman" w:cs="Times New Roman"/>
          <w:sz w:val="21"/>
          <w:szCs w:val="21"/>
        </w:rPr>
      </w:pPr>
      <w:r w:rsidRPr="00D14C36">
        <w:rPr>
          <w:rFonts w:ascii="Times New Roman" w:hAnsi="Times New Roman" w:cs="Times New Roman"/>
          <w:sz w:val="21"/>
          <w:szCs w:val="21"/>
          <w:highlight w:val="yellow"/>
        </w:rPr>
        <w:t>Please</w:t>
      </w:r>
      <w:r w:rsidRPr="00861AE4">
        <w:rPr>
          <w:rFonts w:ascii="Times New Roman" w:hAnsi="Times New Roman" w:cs="Times New Roman"/>
          <w:sz w:val="21"/>
          <w:szCs w:val="21"/>
        </w:rPr>
        <w:t xml:space="preserve"> provide at least one meaningful suggestion as to how politicization can be taken out of criminal justice policymaking and implementation.  Your suggestion should be creative, yet also realistic.  It should also be evident that you have an understanding of key aspects and terms from Mears' book. </w:t>
      </w:r>
    </w:p>
    <w:p w14:paraId="5A401A90" w14:textId="77777777" w:rsidR="00861AE4" w:rsidRPr="00861AE4" w:rsidRDefault="00861AE4" w:rsidP="00861AE4">
      <w:pPr>
        <w:rPr>
          <w:rFonts w:ascii="Times New Roman" w:hAnsi="Times New Roman" w:cs="Times New Roman"/>
          <w:sz w:val="21"/>
          <w:szCs w:val="21"/>
        </w:rPr>
      </w:pPr>
    </w:p>
    <w:p w14:paraId="12D0E54D" w14:textId="77777777" w:rsidR="00D14C36" w:rsidRDefault="00861AE4" w:rsidP="00861AE4">
      <w:pPr>
        <w:rPr>
          <w:rFonts w:ascii="Times New Roman" w:hAnsi="Times New Roman" w:cs="Times New Roman"/>
          <w:sz w:val="21"/>
          <w:szCs w:val="21"/>
        </w:rPr>
      </w:pPr>
      <w:r w:rsidRPr="00D14C36">
        <w:rPr>
          <w:rFonts w:ascii="Times New Roman" w:hAnsi="Times New Roman" w:cs="Times New Roman"/>
          <w:sz w:val="21"/>
          <w:szCs w:val="21"/>
          <w:highlight w:val="yellow"/>
        </w:rPr>
        <w:t>Next,</w:t>
      </w:r>
      <w:r w:rsidRPr="00861AE4">
        <w:rPr>
          <w:rFonts w:ascii="Times New Roman" w:hAnsi="Times New Roman" w:cs="Times New Roman"/>
          <w:sz w:val="21"/>
          <w:szCs w:val="21"/>
        </w:rPr>
        <w:t xml:space="preserve"> in his book, Mears points out that whenever a parent is incarcerated, he or she often returns back to society less able to provide emotional or financial support to his or her children.  </w:t>
      </w:r>
    </w:p>
    <w:p w14:paraId="6847FAD3" w14:textId="613A40B2" w:rsidR="00861AE4" w:rsidRPr="00861AE4" w:rsidRDefault="00861AE4" w:rsidP="00861AE4">
      <w:pPr>
        <w:rPr>
          <w:rFonts w:ascii="Times New Roman" w:hAnsi="Times New Roman" w:cs="Times New Roman"/>
          <w:sz w:val="21"/>
          <w:szCs w:val="21"/>
        </w:rPr>
      </w:pPr>
      <w:r w:rsidRPr="00D14C36">
        <w:rPr>
          <w:rFonts w:ascii="Times New Roman" w:hAnsi="Times New Roman" w:cs="Times New Roman"/>
          <w:sz w:val="21"/>
          <w:szCs w:val="21"/>
          <w:highlight w:val="yellow"/>
        </w:rPr>
        <w:t>Given</w:t>
      </w:r>
      <w:r w:rsidRPr="00861AE4">
        <w:rPr>
          <w:rFonts w:ascii="Times New Roman" w:hAnsi="Times New Roman" w:cs="Times New Roman"/>
          <w:sz w:val="21"/>
          <w:szCs w:val="21"/>
        </w:rPr>
        <w:t xml:space="preserve"> this magnitude of this problem, in your opinion, what can be done to help children of ex-convicts so that incarceration does not indirectly contribute to more crime.  Again, be creative yet also realistic. </w:t>
      </w:r>
    </w:p>
    <w:p w14:paraId="2C6E5BCD" w14:textId="77777777" w:rsidR="00861AE4" w:rsidRPr="00861AE4" w:rsidRDefault="00861AE4" w:rsidP="00861AE4">
      <w:pPr>
        <w:rPr>
          <w:rFonts w:ascii="Times New Roman" w:hAnsi="Times New Roman" w:cs="Times New Roman"/>
          <w:sz w:val="21"/>
          <w:szCs w:val="21"/>
        </w:rPr>
      </w:pPr>
    </w:p>
    <w:p w14:paraId="20C49793" w14:textId="77777777" w:rsidR="00861AE4" w:rsidRPr="00861AE4" w:rsidRDefault="00861AE4" w:rsidP="00861AE4">
      <w:pPr>
        <w:rPr>
          <w:rFonts w:ascii="Times New Roman" w:hAnsi="Times New Roman" w:cs="Times New Roman"/>
          <w:sz w:val="21"/>
          <w:szCs w:val="21"/>
        </w:rPr>
      </w:pPr>
      <w:r w:rsidRPr="00D14C36">
        <w:rPr>
          <w:rFonts w:ascii="Times New Roman" w:hAnsi="Times New Roman" w:cs="Times New Roman"/>
          <w:sz w:val="21"/>
          <w:szCs w:val="21"/>
          <w:highlight w:val="yellow"/>
        </w:rPr>
        <w:t>Next</w:t>
      </w:r>
      <w:r w:rsidRPr="00861AE4">
        <w:rPr>
          <w:rFonts w:ascii="Times New Roman" w:hAnsi="Times New Roman" w:cs="Times New Roman"/>
          <w:sz w:val="21"/>
          <w:szCs w:val="21"/>
        </w:rPr>
        <w:t xml:space="preserve">, in your opinion, is it appropriate for ex-offenders to participate stakeholders in the development of criminal justice policy.  Take a position either way and support it. </w:t>
      </w:r>
    </w:p>
    <w:p w14:paraId="30F79C8C" w14:textId="77777777" w:rsidR="00861AE4" w:rsidRPr="00861AE4" w:rsidRDefault="00861AE4" w:rsidP="00861AE4">
      <w:pPr>
        <w:rPr>
          <w:rFonts w:ascii="Times New Roman" w:hAnsi="Times New Roman" w:cs="Times New Roman"/>
          <w:sz w:val="21"/>
          <w:szCs w:val="21"/>
        </w:rPr>
      </w:pPr>
    </w:p>
    <w:p w14:paraId="263D7EE7" w14:textId="77777777" w:rsidR="00861AE4" w:rsidRPr="00861AE4" w:rsidRDefault="00861AE4" w:rsidP="00861AE4">
      <w:pPr>
        <w:rPr>
          <w:rFonts w:ascii="Times New Roman" w:hAnsi="Times New Roman" w:cs="Times New Roman"/>
          <w:sz w:val="21"/>
          <w:szCs w:val="21"/>
        </w:rPr>
      </w:pPr>
      <w:r w:rsidRPr="00D14C36">
        <w:rPr>
          <w:rFonts w:ascii="Times New Roman" w:hAnsi="Times New Roman" w:cs="Times New Roman"/>
          <w:sz w:val="21"/>
          <w:szCs w:val="21"/>
          <w:highlight w:val="yellow"/>
        </w:rPr>
        <w:t>Next</w:t>
      </w:r>
      <w:r w:rsidRPr="00861AE4">
        <w:rPr>
          <w:rFonts w:ascii="Times New Roman" w:hAnsi="Times New Roman" w:cs="Times New Roman"/>
          <w:sz w:val="21"/>
          <w:szCs w:val="21"/>
        </w:rPr>
        <w:t xml:space="preserve">, after considering the Systems Improvement Solution policy process, in your opinion, what is one of its biggest weaknesses and how can this weakness be overcome? Be specific. </w:t>
      </w:r>
    </w:p>
    <w:p w14:paraId="203A27CE" w14:textId="77777777" w:rsidR="00861AE4" w:rsidRPr="00861AE4" w:rsidRDefault="00861AE4" w:rsidP="00861AE4">
      <w:pPr>
        <w:rPr>
          <w:rFonts w:ascii="Times New Roman" w:hAnsi="Times New Roman" w:cs="Times New Roman"/>
          <w:sz w:val="21"/>
          <w:szCs w:val="21"/>
        </w:rPr>
      </w:pPr>
    </w:p>
    <w:p w14:paraId="7215D30A" w14:textId="77777777" w:rsidR="00861AE4" w:rsidRPr="00861AE4" w:rsidRDefault="00861AE4" w:rsidP="00861AE4">
      <w:pPr>
        <w:rPr>
          <w:rFonts w:ascii="Times New Roman" w:hAnsi="Times New Roman" w:cs="Times New Roman"/>
          <w:sz w:val="21"/>
          <w:szCs w:val="21"/>
        </w:rPr>
      </w:pPr>
      <w:r w:rsidRPr="00D14C36">
        <w:rPr>
          <w:rFonts w:ascii="Times New Roman" w:hAnsi="Times New Roman" w:cs="Times New Roman"/>
          <w:sz w:val="21"/>
          <w:szCs w:val="21"/>
          <w:highlight w:val="yellow"/>
        </w:rPr>
        <w:t>Next,</w:t>
      </w:r>
      <w:r w:rsidRPr="00861AE4">
        <w:rPr>
          <w:rFonts w:ascii="Times New Roman" w:hAnsi="Times New Roman" w:cs="Times New Roman"/>
          <w:sz w:val="21"/>
          <w:szCs w:val="21"/>
        </w:rPr>
        <w:t xml:space="preserve"> please point to one additional aspect of the assigned reading for Week Six that you found to be of interest.  Please be sure to point out why this is germane to our understanding of criminal justice policy.</w:t>
      </w:r>
    </w:p>
    <w:p w14:paraId="4A4E123B" w14:textId="77777777" w:rsidR="00861AE4" w:rsidRPr="00861AE4" w:rsidRDefault="00861AE4" w:rsidP="00861AE4">
      <w:pPr>
        <w:rPr>
          <w:rFonts w:ascii="Times New Roman" w:hAnsi="Times New Roman" w:cs="Times New Roman"/>
          <w:sz w:val="21"/>
          <w:szCs w:val="21"/>
        </w:rPr>
      </w:pPr>
    </w:p>
    <w:p w14:paraId="1A131BC4" w14:textId="0345E0FB" w:rsidR="00285EFE" w:rsidRDefault="00861AE4" w:rsidP="00861AE4">
      <w:pPr>
        <w:rPr>
          <w:rFonts w:ascii="Times New Roman" w:hAnsi="Times New Roman" w:cs="Times New Roman"/>
          <w:u w:val="single"/>
        </w:rPr>
      </w:pPr>
      <w:r w:rsidRPr="00D14C36">
        <w:rPr>
          <w:rFonts w:ascii="Times New Roman" w:hAnsi="Times New Roman" w:cs="Times New Roman"/>
          <w:sz w:val="21"/>
          <w:szCs w:val="21"/>
          <w:highlight w:val="yellow"/>
        </w:rPr>
        <w:t>Finally</w:t>
      </w:r>
      <w:bookmarkStart w:id="0" w:name="_GoBack"/>
      <w:bookmarkEnd w:id="0"/>
      <w:r w:rsidRPr="00861AE4">
        <w:rPr>
          <w:rFonts w:ascii="Times New Roman" w:hAnsi="Times New Roman" w:cs="Times New Roman"/>
          <w:sz w:val="21"/>
          <w:szCs w:val="21"/>
        </w:rPr>
        <w:t xml:space="preserve">, please pose a critical thinking question to your peers.  </w:t>
      </w:r>
      <w:r w:rsidR="00285EFE">
        <w:rPr>
          <w:rFonts w:ascii="Times New Roman" w:hAnsi="Times New Roman" w:cs="Times New Roman"/>
          <w:sz w:val="18"/>
          <w:szCs w:val="18"/>
        </w:rPr>
        <w:t>________________________________________________________________________________________________________________________</w:t>
      </w:r>
    </w:p>
    <w:p w14:paraId="6E9641F3" w14:textId="0B89F800"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267CA8A2" w14:textId="38DC456E" w:rsidR="00C81F8D" w:rsidRPr="00F614EA" w:rsidRDefault="00C81F8D" w:rsidP="00C81F8D">
      <w:pPr>
        <w:jc w:val="center"/>
        <w:rPr>
          <w:rFonts w:ascii="Times New Roman" w:hAnsi="Times New Roman" w:cs="Times New Roman"/>
        </w:rPr>
      </w:pPr>
      <w:r w:rsidRPr="00727718">
        <w:rPr>
          <w:rFonts w:ascii="Times New Roman" w:hAnsi="Times New Roman" w:cs="Times New Roman"/>
          <w:highlight w:val="yellow"/>
        </w:rPr>
        <w:t xml:space="preserve">Min </w:t>
      </w:r>
      <w:r w:rsidR="006B14CA">
        <w:rPr>
          <w:rFonts w:ascii="Times New Roman" w:hAnsi="Times New Roman" w:cs="Times New Roman"/>
          <w:highlight w:val="yellow"/>
        </w:rPr>
        <w:t>450</w:t>
      </w:r>
      <w:r w:rsidRPr="00727718">
        <w:rPr>
          <w:rFonts w:ascii="Times New Roman" w:hAnsi="Times New Roman" w:cs="Times New Roman"/>
          <w:highlight w:val="yellow"/>
        </w:rPr>
        <w:t xml:space="preserve"> words -</w:t>
      </w:r>
      <w:r w:rsidR="00F614EA" w:rsidRPr="00727718">
        <w:rPr>
          <w:rFonts w:ascii="Times New Roman" w:hAnsi="Times New Roman" w:cs="Times New Roman"/>
          <w:highlight w:val="yellow"/>
        </w:rPr>
        <w:t xml:space="preserve">  </w:t>
      </w:r>
      <w:r w:rsidR="006B14CA" w:rsidRPr="006B14CA">
        <w:rPr>
          <w:rFonts w:ascii="Times New Roman" w:hAnsi="Times New Roman" w:cs="Times New Roman"/>
          <w:highlight w:val="yellow"/>
        </w:rPr>
        <w:t xml:space="preserve">Cite </w:t>
      </w:r>
      <w:r w:rsidR="006B14CA" w:rsidRPr="00992593">
        <w:rPr>
          <w:rFonts w:ascii="Times New Roman" w:hAnsi="Times New Roman" w:cs="Times New Roman"/>
          <w:highlight w:val="yellow"/>
        </w:rPr>
        <w:t>book</w:t>
      </w:r>
      <w:r w:rsidR="00992593" w:rsidRPr="00992593">
        <w:rPr>
          <w:rFonts w:ascii="Times New Roman" w:hAnsi="Times New Roman" w:cs="Times New Roman"/>
          <w:highlight w:val="yellow"/>
        </w:rPr>
        <w:t xml:space="preserve"> primarily, may include other sources</w:t>
      </w:r>
    </w:p>
    <w:p w14:paraId="1A9E6C9B" w14:textId="7145368B" w:rsidR="00727718" w:rsidRDefault="00727718">
      <w:pPr>
        <w:rPr>
          <w:rFonts w:ascii="Times New Roman" w:hAnsi="Times New Roman" w:cs="Times New Roman"/>
          <w:sz w:val="22"/>
          <w:szCs w:val="22"/>
        </w:rPr>
      </w:pPr>
    </w:p>
    <w:p w14:paraId="73B484AD" w14:textId="77777777" w:rsidR="00061B58" w:rsidRDefault="00061B58" w:rsidP="00061B58">
      <w:pPr>
        <w:jc w:val="both"/>
        <w:rPr>
          <w:rFonts w:ascii="Times New Roman" w:hAnsi="Times New Roman" w:cs="Times New Roman"/>
          <w:sz w:val="22"/>
          <w:szCs w:val="22"/>
        </w:rPr>
      </w:pPr>
      <w:r w:rsidRPr="00F23B3A">
        <w:rPr>
          <w:rFonts w:ascii="Times New Roman" w:hAnsi="Times New Roman" w:cs="Times New Roman"/>
          <w:sz w:val="22"/>
          <w:szCs w:val="22"/>
          <w:u w:val="single"/>
        </w:rPr>
        <w:t>Textbook</w:t>
      </w:r>
      <w:r>
        <w:rPr>
          <w:rFonts w:ascii="Times New Roman" w:hAnsi="Times New Roman" w:cs="Times New Roman"/>
          <w:sz w:val="22"/>
          <w:szCs w:val="22"/>
          <w:u w:val="single"/>
        </w:rPr>
        <w:t>s</w:t>
      </w:r>
      <w:r w:rsidRPr="00F23B3A">
        <w:rPr>
          <w:rFonts w:ascii="Times New Roman" w:hAnsi="Times New Roman" w:cs="Times New Roman"/>
          <w:sz w:val="22"/>
          <w:szCs w:val="22"/>
          <w:u w:val="single"/>
        </w:rPr>
        <w:t>:</w:t>
      </w:r>
      <w:r>
        <w:rPr>
          <w:rFonts w:ascii="Times New Roman" w:hAnsi="Times New Roman" w:cs="Times New Roman"/>
          <w:sz w:val="22"/>
          <w:szCs w:val="22"/>
        </w:rPr>
        <w:t xml:space="preserve"> </w:t>
      </w:r>
    </w:p>
    <w:p w14:paraId="59F7FCD0" w14:textId="77777777" w:rsidR="00061B58" w:rsidRDefault="00061B58" w:rsidP="00061B58">
      <w:pPr>
        <w:jc w:val="both"/>
        <w:rPr>
          <w:rFonts w:ascii="Times New Roman" w:hAnsi="Times New Roman" w:cs="Times New Roman"/>
          <w:sz w:val="22"/>
          <w:szCs w:val="22"/>
        </w:rPr>
      </w:pPr>
    </w:p>
    <w:p w14:paraId="44151246" w14:textId="6F52E3BF"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1.) Kelly, William R. ( 2016),(Updated).  The Future of Crime and Punishment:  Smart Policies for Reducing Crime and</w:t>
      </w:r>
      <w:r>
        <w:rPr>
          <w:rFonts w:ascii="Times New Roman" w:hAnsi="Times New Roman" w:cs="Times New Roman"/>
          <w:sz w:val="22"/>
          <w:szCs w:val="22"/>
        </w:rPr>
        <w:t xml:space="preserve"> </w:t>
      </w:r>
      <w:r w:rsidRPr="00061B58">
        <w:rPr>
          <w:rFonts w:ascii="Times New Roman" w:hAnsi="Times New Roman" w:cs="Times New Roman"/>
          <w:sz w:val="22"/>
          <w:szCs w:val="22"/>
        </w:rPr>
        <w:t>Saving Money.  Lanham, MD:  Rowman &amp; Littlefield.  ISBN 978-1-5381-2388-1</w:t>
      </w:r>
    </w:p>
    <w:p w14:paraId="776AE9F5" w14:textId="77777777" w:rsidR="00061B58" w:rsidRPr="00061B58" w:rsidRDefault="00061B58" w:rsidP="00061B58">
      <w:pPr>
        <w:jc w:val="both"/>
        <w:rPr>
          <w:rFonts w:ascii="Times New Roman" w:hAnsi="Times New Roman" w:cs="Times New Roman"/>
          <w:sz w:val="22"/>
          <w:szCs w:val="22"/>
        </w:rPr>
      </w:pPr>
    </w:p>
    <w:p w14:paraId="5B9E56BC" w14:textId="41B0A6B0" w:rsidR="00061B58" w:rsidRPr="00061B58"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 xml:space="preserve">2.) Mears, Daniel P.  (2017).  Out-of-Control Criminal Justice:  The Systems Improvement Solution for More </w:t>
      </w:r>
    </w:p>
    <w:p w14:paraId="074A7866" w14:textId="16809396" w:rsidR="00061B58" w:rsidRPr="00CF033E" w:rsidRDefault="00061B58" w:rsidP="00061B58">
      <w:pPr>
        <w:jc w:val="both"/>
        <w:rPr>
          <w:rFonts w:ascii="Times New Roman" w:hAnsi="Times New Roman" w:cs="Times New Roman"/>
          <w:sz w:val="22"/>
          <w:szCs w:val="22"/>
        </w:rPr>
      </w:pPr>
      <w:r w:rsidRPr="00061B58">
        <w:rPr>
          <w:rFonts w:ascii="Times New Roman" w:hAnsi="Times New Roman" w:cs="Times New Roman"/>
          <w:sz w:val="22"/>
          <w:szCs w:val="22"/>
        </w:rPr>
        <w:t>Safety, Justice, Accountability, and Efficiency.  New York:  Cambridge University Press. ISBN  978-1316614044</w:t>
      </w:r>
    </w:p>
    <w:sectPr w:rsidR="00061B58" w:rsidRPr="00CF033E"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25E0E"/>
    <w:rsid w:val="00285EFE"/>
    <w:rsid w:val="002B11F8"/>
    <w:rsid w:val="00306E55"/>
    <w:rsid w:val="005219FA"/>
    <w:rsid w:val="005B1D04"/>
    <w:rsid w:val="00680E95"/>
    <w:rsid w:val="006A002D"/>
    <w:rsid w:val="006B14CA"/>
    <w:rsid w:val="006B26BF"/>
    <w:rsid w:val="00727718"/>
    <w:rsid w:val="00861AE4"/>
    <w:rsid w:val="009770E5"/>
    <w:rsid w:val="0099089E"/>
    <w:rsid w:val="00992593"/>
    <w:rsid w:val="009A0317"/>
    <w:rsid w:val="00A27305"/>
    <w:rsid w:val="00A36FAB"/>
    <w:rsid w:val="00A71420"/>
    <w:rsid w:val="00AC0281"/>
    <w:rsid w:val="00AE438D"/>
    <w:rsid w:val="00BB3BEF"/>
    <w:rsid w:val="00C81F8D"/>
    <w:rsid w:val="00CF033E"/>
    <w:rsid w:val="00CF4429"/>
    <w:rsid w:val="00D10729"/>
    <w:rsid w:val="00D14C36"/>
    <w:rsid w:val="00DB2693"/>
    <w:rsid w:val="00EF045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25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Esmeralda Garza</dc:creator>
  <cp:keywords/>
  <dc:description/>
  <cp:lastModifiedBy>Esmeralda Garza</cp:lastModifiedBy>
  <cp:revision>3</cp:revision>
  <dcterms:created xsi:type="dcterms:W3CDTF">2020-02-25T02:15:00Z</dcterms:created>
  <dcterms:modified xsi:type="dcterms:W3CDTF">2020-02-25T02:19:00Z</dcterms:modified>
</cp:coreProperties>
</file>